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vertAnchor="page" w:horzAnchor="margin" w:tblpXSpec="center" w:tblpY="289"/>
        <w:tblW w:w="15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860"/>
        <w:gridCol w:w="5580"/>
        <w:gridCol w:w="4965"/>
      </w:tblGrid>
      <w:tr w:rsidR="00643726">
        <w:trPr>
          <w:trHeight w:val="3591"/>
        </w:trPr>
        <w:tc>
          <w:tcPr>
            <w:tcW w:w="4860" w:type="dxa"/>
            <w:tcBorders>
              <w:right w:val="single" w:sz="48" w:space="0" w:color="FFFFFF" w:themeColor="background1"/>
            </w:tcBorders>
            <w:shd w:val="clear" w:color="auto" w:fill="0070C0"/>
          </w:tcPr>
          <w:p w:rsidR="00643726" w:rsidRPr="00B84568" w:rsidRDefault="00E17F57" w:rsidP="004C632F">
            <w:pPr>
              <w:jc w:val="center"/>
            </w:pPr>
            <w:r>
              <w:object w:dxaOrig="4080" w:dyaOrig="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pt;height:174pt" o:ole="">
                  <v:imagedata r:id="rId7" o:title=""/>
                </v:shape>
                <o:OLEObject Type="Embed" ProgID="PBrush" ShapeID="_x0000_i1025" DrawAspect="Content" ObjectID="_1284707690" r:id="rId8"/>
              </w:object>
            </w:r>
          </w:p>
        </w:tc>
        <w:tc>
          <w:tcPr>
            <w:tcW w:w="10545" w:type="dxa"/>
            <w:gridSpan w:val="2"/>
            <w:tcBorders>
              <w:left w:val="single" w:sz="48" w:space="0" w:color="FFFFFF" w:themeColor="background1"/>
            </w:tcBorders>
          </w:tcPr>
          <w:p w:rsidR="00643726" w:rsidRDefault="00E17F57" w:rsidP="00434353">
            <w:pPr>
              <w:ind w:left="90" w:right="-720"/>
            </w:pPr>
            <w:r>
              <w:object w:dxaOrig="9855" w:dyaOrig="3060">
                <v:shape id="_x0000_i1026" type="#_x0000_t75" style="width:519pt;height:174pt" o:ole="">
                  <v:imagedata r:id="rId9" o:title=""/>
                </v:shape>
                <o:OLEObject Type="Embed" ProgID="PBrush" ShapeID="_x0000_i1026" DrawAspect="Content" ObjectID="_1284707691" r:id="rId10"/>
              </w:object>
            </w:r>
          </w:p>
        </w:tc>
      </w:tr>
      <w:tr w:rsidR="00B84568">
        <w:trPr>
          <w:trHeight w:val="7790"/>
        </w:trPr>
        <w:tc>
          <w:tcPr>
            <w:tcW w:w="4860" w:type="dxa"/>
            <w:tcBorders>
              <w:right w:val="single" w:sz="48" w:space="0" w:color="FFFFFF" w:themeColor="background1"/>
            </w:tcBorders>
            <w:shd w:val="clear" w:color="auto" w:fill="0070C0"/>
          </w:tcPr>
          <w:p w:rsidR="00B77953" w:rsidRPr="00434353" w:rsidRDefault="00B77953" w:rsidP="004C632F">
            <w:pPr>
              <w:spacing w:before="100" w:beforeAutospacing="1" w:after="100" w:afterAutospacing="1"/>
              <w:ind w:left="101"/>
              <w:outlineLvl w:val="2"/>
              <w:rPr>
                <w:rFonts w:ascii="Arial" w:eastAsia="Times New Roman" w:hAnsi="Arial" w:cs="Arial"/>
                <w:b/>
                <w:bCs/>
                <w:color w:val="FFFF00"/>
                <w:sz w:val="40"/>
                <w:szCs w:val="40"/>
              </w:rPr>
            </w:pPr>
            <w:r w:rsidRPr="00434353">
              <w:rPr>
                <w:rFonts w:ascii="Arial" w:eastAsia="Times New Roman" w:hAnsi="Arial" w:cs="Arial"/>
                <w:b/>
                <w:bCs/>
                <w:color w:val="FFFF00"/>
                <w:sz w:val="40"/>
                <w:szCs w:val="40"/>
              </w:rPr>
              <w:t>Benefits of ACE:</w:t>
            </w:r>
          </w:p>
          <w:p w:rsidR="004B57FA" w:rsidRPr="00321411" w:rsidRDefault="005A4717" w:rsidP="0034015D">
            <w:pPr>
              <w:numPr>
                <w:ilvl w:val="0"/>
                <w:numId w:val="1"/>
              </w:numPr>
              <w:tabs>
                <w:tab w:val="clear" w:pos="720"/>
                <w:tab w:val="num" w:pos="-1069"/>
              </w:tabs>
              <w:spacing w:before="100" w:beforeAutospacing="1" w:after="120" w:line="300" w:lineRule="atLeast"/>
              <w:ind w:left="375" w:right="90" w:hanging="274"/>
              <w:rPr>
                <w:rFonts w:ascii="Arial" w:eastAsia="Times New Roman" w:hAnsi="Arial" w:cs="Arial"/>
                <w:color w:val="FFFFFF" w:themeColor="background1"/>
                <w:sz w:val="34"/>
                <w:szCs w:val="34"/>
              </w:rPr>
            </w:pPr>
            <w:r w:rsidRPr="00321411">
              <w:rPr>
                <w:rFonts w:ascii="Arial" w:eastAsia="Times New Roman" w:hAnsi="Arial" w:cs="Arial"/>
                <w:color w:val="FFFFFF" w:themeColor="background1"/>
                <w:sz w:val="34"/>
                <w:szCs w:val="34"/>
              </w:rPr>
              <w:t xml:space="preserve">Finish all of </w:t>
            </w:r>
            <w:r w:rsidR="00B77953" w:rsidRPr="00321411">
              <w:rPr>
                <w:rFonts w:ascii="Arial" w:eastAsia="Times New Roman" w:hAnsi="Arial" w:cs="Arial"/>
                <w:color w:val="FFFFFF" w:themeColor="background1"/>
                <w:sz w:val="34"/>
                <w:szCs w:val="34"/>
              </w:rPr>
              <w:t xml:space="preserve">your English </w:t>
            </w:r>
            <w:r w:rsidRPr="00321411">
              <w:rPr>
                <w:rFonts w:ascii="Arial" w:eastAsia="Times New Roman" w:hAnsi="Arial" w:cs="Arial"/>
                <w:color w:val="FFFFFF" w:themeColor="background1"/>
                <w:sz w:val="34"/>
                <w:szCs w:val="34"/>
              </w:rPr>
              <w:t xml:space="preserve">and </w:t>
            </w:r>
            <w:r w:rsidR="00B77953" w:rsidRPr="00321411">
              <w:rPr>
                <w:rFonts w:ascii="Arial" w:eastAsia="Times New Roman" w:hAnsi="Arial" w:cs="Arial"/>
                <w:color w:val="FFFFFF" w:themeColor="background1"/>
                <w:sz w:val="34"/>
                <w:szCs w:val="34"/>
              </w:rPr>
              <w:t xml:space="preserve">Math pre-college </w:t>
            </w:r>
            <w:r w:rsidR="00A120A6" w:rsidRPr="00321411">
              <w:rPr>
                <w:rFonts w:ascii="Arial" w:eastAsia="Times New Roman" w:hAnsi="Arial" w:cs="Arial"/>
                <w:color w:val="FFFFFF" w:themeColor="background1"/>
                <w:sz w:val="34"/>
                <w:szCs w:val="34"/>
              </w:rPr>
              <w:t>r</w:t>
            </w:r>
            <w:r w:rsidR="00B77953" w:rsidRPr="00321411">
              <w:rPr>
                <w:rFonts w:ascii="Arial" w:eastAsia="Times New Roman" w:hAnsi="Arial" w:cs="Arial"/>
                <w:color w:val="FFFFFF" w:themeColor="background1"/>
                <w:sz w:val="34"/>
                <w:szCs w:val="34"/>
              </w:rPr>
              <w:t xml:space="preserve">equirements in </w:t>
            </w:r>
            <w:r w:rsidR="004B57FA" w:rsidRPr="00321411">
              <w:rPr>
                <w:rFonts w:ascii="Arial" w:eastAsia="Times New Roman" w:hAnsi="Arial" w:cs="Arial"/>
                <w:color w:val="FFFFFF" w:themeColor="background1"/>
                <w:sz w:val="34"/>
                <w:szCs w:val="34"/>
              </w:rPr>
              <w:t>1</w:t>
            </w:r>
            <w:r w:rsidR="00B77953" w:rsidRPr="00321411">
              <w:rPr>
                <w:rFonts w:ascii="Arial" w:eastAsia="Times New Roman" w:hAnsi="Arial" w:cs="Arial"/>
                <w:color w:val="FFFFFF" w:themeColor="background1"/>
                <w:sz w:val="34"/>
                <w:szCs w:val="34"/>
              </w:rPr>
              <w:t xml:space="preserve"> semester</w:t>
            </w:r>
          </w:p>
          <w:p w:rsidR="00B77953" w:rsidRPr="00321411" w:rsidRDefault="00B77953" w:rsidP="0034015D">
            <w:pPr>
              <w:numPr>
                <w:ilvl w:val="0"/>
                <w:numId w:val="1"/>
              </w:numPr>
              <w:tabs>
                <w:tab w:val="clear" w:pos="720"/>
                <w:tab w:val="num" w:pos="-1069"/>
              </w:tabs>
              <w:spacing w:before="100" w:beforeAutospacing="1" w:after="120" w:line="300" w:lineRule="atLeast"/>
              <w:ind w:left="375" w:right="90" w:hanging="274"/>
              <w:rPr>
                <w:rFonts w:ascii="Arial" w:eastAsia="Times New Roman" w:hAnsi="Arial" w:cs="Arial"/>
                <w:color w:val="FFFFFF" w:themeColor="background1"/>
                <w:sz w:val="34"/>
                <w:szCs w:val="34"/>
              </w:rPr>
            </w:pPr>
            <w:r w:rsidRPr="00321411">
              <w:rPr>
                <w:rFonts w:ascii="Arial" w:eastAsia="Times New Roman" w:hAnsi="Arial" w:cs="Arial"/>
                <w:color w:val="FFFFFF" w:themeColor="background1"/>
                <w:sz w:val="34"/>
                <w:szCs w:val="34"/>
              </w:rPr>
              <w:t>Save money! The only books you need are for your English 90 class</w:t>
            </w:r>
          </w:p>
          <w:p w:rsidR="00B77953" w:rsidRPr="00321411" w:rsidRDefault="00B77953" w:rsidP="0034015D">
            <w:pPr>
              <w:numPr>
                <w:ilvl w:val="0"/>
                <w:numId w:val="1"/>
              </w:numPr>
              <w:tabs>
                <w:tab w:val="clear" w:pos="720"/>
                <w:tab w:val="num" w:pos="-1069"/>
              </w:tabs>
              <w:spacing w:before="100" w:beforeAutospacing="1" w:after="120" w:line="300" w:lineRule="atLeast"/>
              <w:ind w:left="375" w:right="90" w:hanging="274"/>
              <w:rPr>
                <w:rFonts w:ascii="Arial" w:eastAsia="Times New Roman" w:hAnsi="Arial" w:cs="Arial"/>
                <w:color w:val="FFFFFF" w:themeColor="background1"/>
                <w:sz w:val="34"/>
                <w:szCs w:val="34"/>
              </w:rPr>
            </w:pPr>
            <w:r w:rsidRPr="00321411">
              <w:rPr>
                <w:rFonts w:ascii="Arial" w:eastAsia="Times New Roman" w:hAnsi="Arial" w:cs="Arial"/>
                <w:color w:val="FFFFFF" w:themeColor="background1"/>
                <w:sz w:val="34"/>
                <w:szCs w:val="34"/>
              </w:rPr>
              <w:t>World-class support</w:t>
            </w:r>
          </w:p>
          <w:p w:rsidR="00B77953" w:rsidRPr="00321411" w:rsidRDefault="00535F18" w:rsidP="0034015D">
            <w:pPr>
              <w:numPr>
                <w:ilvl w:val="0"/>
                <w:numId w:val="1"/>
              </w:numPr>
              <w:tabs>
                <w:tab w:val="clear" w:pos="720"/>
                <w:tab w:val="num" w:pos="-1069"/>
              </w:tabs>
              <w:spacing w:before="100" w:beforeAutospacing="1" w:after="120" w:line="300" w:lineRule="atLeast"/>
              <w:ind w:left="375" w:right="90" w:hanging="274"/>
              <w:rPr>
                <w:rFonts w:ascii="Arial" w:eastAsia="Times New Roman" w:hAnsi="Arial" w:cs="Arial"/>
                <w:color w:val="FFFFFF" w:themeColor="background1"/>
                <w:sz w:val="34"/>
                <w:szCs w:val="34"/>
              </w:rPr>
            </w:pPr>
            <w:r w:rsidRPr="00321411">
              <w:rPr>
                <w:rFonts w:ascii="Arial" w:eastAsia="Times New Roman" w:hAnsi="Arial" w:cs="Arial"/>
                <w:color w:val="FFFFFF" w:themeColor="background1"/>
                <w:sz w:val="34"/>
                <w:szCs w:val="34"/>
              </w:rPr>
              <w:t>Curriculum</w:t>
            </w:r>
            <w:r w:rsidR="00B77953" w:rsidRPr="00321411">
              <w:rPr>
                <w:rFonts w:ascii="Arial" w:eastAsia="Times New Roman" w:hAnsi="Arial" w:cs="Arial"/>
                <w:color w:val="FFFFFF" w:themeColor="background1"/>
                <w:sz w:val="34"/>
                <w:szCs w:val="34"/>
              </w:rPr>
              <w:t xml:space="preserve"> usually reserved for the wealthiest and most </w:t>
            </w:r>
            <w:r w:rsidRPr="00321411">
              <w:rPr>
                <w:rFonts w:ascii="Arial" w:eastAsia="Times New Roman" w:hAnsi="Arial" w:cs="Arial"/>
                <w:color w:val="FFFFFF" w:themeColor="background1"/>
                <w:sz w:val="34"/>
                <w:szCs w:val="34"/>
              </w:rPr>
              <w:t>privileged</w:t>
            </w:r>
          </w:p>
          <w:p w:rsidR="00B77953" w:rsidRPr="00321411" w:rsidRDefault="00B77953" w:rsidP="0034015D">
            <w:pPr>
              <w:numPr>
                <w:ilvl w:val="0"/>
                <w:numId w:val="1"/>
              </w:numPr>
              <w:tabs>
                <w:tab w:val="clear" w:pos="720"/>
                <w:tab w:val="num" w:pos="-1069"/>
              </w:tabs>
              <w:spacing w:before="100" w:beforeAutospacing="1" w:after="120" w:line="300" w:lineRule="atLeast"/>
              <w:ind w:left="375" w:right="90" w:hanging="274"/>
              <w:rPr>
                <w:rFonts w:ascii="Arial" w:eastAsia="Times New Roman" w:hAnsi="Arial" w:cs="Arial"/>
                <w:color w:val="FFFFFF" w:themeColor="background1"/>
                <w:sz w:val="34"/>
                <w:szCs w:val="34"/>
              </w:rPr>
            </w:pPr>
            <w:r w:rsidRPr="00321411">
              <w:rPr>
                <w:rFonts w:ascii="Arial" w:eastAsia="Times New Roman" w:hAnsi="Arial" w:cs="Arial"/>
                <w:color w:val="FFFFFF" w:themeColor="background1"/>
                <w:sz w:val="34"/>
                <w:szCs w:val="34"/>
              </w:rPr>
              <w:t>Wonderful teachers!!</w:t>
            </w:r>
          </w:p>
          <w:p w:rsidR="00B84568" w:rsidRPr="009F1308" w:rsidRDefault="00B77953" w:rsidP="0034015D">
            <w:pPr>
              <w:numPr>
                <w:ilvl w:val="0"/>
                <w:numId w:val="1"/>
              </w:numPr>
              <w:tabs>
                <w:tab w:val="clear" w:pos="720"/>
                <w:tab w:val="num" w:pos="-1069"/>
              </w:tabs>
              <w:spacing w:before="100" w:beforeAutospacing="1" w:after="120" w:line="300" w:lineRule="atLeast"/>
              <w:ind w:left="375" w:right="90" w:hanging="274"/>
              <w:rPr>
                <w:rFonts w:ascii="Arial" w:eastAsia="Times New Roman" w:hAnsi="Arial" w:cs="Arial"/>
                <w:color w:val="000000"/>
                <w:sz w:val="28"/>
                <w:szCs w:val="28"/>
              </w:rPr>
            </w:pPr>
            <w:r w:rsidRPr="00321411">
              <w:rPr>
                <w:rFonts w:ascii="Arial" w:eastAsia="Times New Roman" w:hAnsi="Arial" w:cs="Arial"/>
                <w:color w:val="FFFFFF" w:themeColor="background1"/>
                <w:sz w:val="34"/>
                <w:szCs w:val="34"/>
              </w:rPr>
              <w:t>Skills that will help you with your personal life, academics and your professional career</w:t>
            </w:r>
          </w:p>
        </w:tc>
        <w:tc>
          <w:tcPr>
            <w:tcW w:w="10545" w:type="dxa"/>
            <w:gridSpan w:val="2"/>
            <w:tcBorders>
              <w:left w:val="single" w:sz="48" w:space="0" w:color="FFFFFF" w:themeColor="background1"/>
            </w:tcBorders>
          </w:tcPr>
          <w:p w:rsidR="004B57FA" w:rsidRDefault="00B84568" w:rsidP="00434353">
            <w:pPr>
              <w:ind w:left="90" w:right="11"/>
              <w:jc w:val="center"/>
              <w:rPr>
                <w:rFonts w:ascii="Arial" w:hAnsi="Arial" w:cs="Arial"/>
                <w:b/>
                <w:color w:val="C00000"/>
                <w:sz w:val="40"/>
                <w:szCs w:val="40"/>
              </w:rPr>
            </w:pPr>
            <w:r w:rsidRPr="00862F19">
              <w:rPr>
                <w:rFonts w:ascii="Arial" w:hAnsi="Arial" w:cs="Arial"/>
                <w:b/>
                <w:color w:val="C00000"/>
                <w:sz w:val="40"/>
                <w:szCs w:val="40"/>
              </w:rPr>
              <w:t xml:space="preserve">ACE </w:t>
            </w:r>
            <w:r w:rsidR="009A627F" w:rsidRPr="00862F19">
              <w:rPr>
                <w:rFonts w:ascii="Arial" w:hAnsi="Arial" w:cs="Arial"/>
                <w:b/>
                <w:color w:val="C00000"/>
                <w:sz w:val="40"/>
                <w:szCs w:val="40"/>
              </w:rPr>
              <w:t xml:space="preserve">accelerates </w:t>
            </w:r>
            <w:r w:rsidRPr="00862F19">
              <w:rPr>
                <w:rFonts w:ascii="Arial" w:hAnsi="Arial" w:cs="Arial"/>
                <w:b/>
                <w:color w:val="C00000"/>
                <w:sz w:val="40"/>
                <w:szCs w:val="40"/>
              </w:rPr>
              <w:t xml:space="preserve">full-time </w:t>
            </w:r>
            <w:r w:rsidR="001046A8" w:rsidRPr="00862F19">
              <w:rPr>
                <w:rFonts w:ascii="Arial" w:hAnsi="Arial" w:cs="Arial"/>
                <w:b/>
                <w:color w:val="C00000"/>
                <w:sz w:val="40"/>
                <w:szCs w:val="40"/>
              </w:rPr>
              <w:t>Eng</w:t>
            </w:r>
            <w:r w:rsidR="009A627F" w:rsidRPr="00862F19">
              <w:rPr>
                <w:rFonts w:ascii="Arial" w:hAnsi="Arial" w:cs="Arial"/>
                <w:b/>
                <w:color w:val="C00000"/>
                <w:sz w:val="40"/>
                <w:szCs w:val="40"/>
              </w:rPr>
              <w:t>lish</w:t>
            </w:r>
            <w:r w:rsidRPr="00862F19">
              <w:rPr>
                <w:rFonts w:ascii="Arial" w:hAnsi="Arial" w:cs="Arial"/>
                <w:b/>
                <w:color w:val="C00000"/>
                <w:sz w:val="40"/>
                <w:szCs w:val="40"/>
              </w:rPr>
              <w:t xml:space="preserve"> 90 students</w:t>
            </w:r>
            <w:r w:rsidR="009A627F" w:rsidRPr="00862F19">
              <w:rPr>
                <w:rFonts w:ascii="Arial" w:hAnsi="Arial" w:cs="Arial"/>
                <w:b/>
                <w:color w:val="C00000"/>
                <w:sz w:val="40"/>
                <w:szCs w:val="40"/>
              </w:rPr>
              <w:t xml:space="preserve"> through all of </w:t>
            </w:r>
            <w:r w:rsidR="0038415A" w:rsidRPr="00862F19">
              <w:rPr>
                <w:rFonts w:ascii="Arial" w:hAnsi="Arial" w:cs="Arial"/>
                <w:b/>
                <w:color w:val="C00000"/>
                <w:sz w:val="40"/>
                <w:szCs w:val="40"/>
              </w:rPr>
              <w:t>their</w:t>
            </w:r>
            <w:r w:rsidR="009A627F" w:rsidRPr="00862F19">
              <w:rPr>
                <w:rFonts w:ascii="Arial" w:hAnsi="Arial" w:cs="Arial"/>
                <w:b/>
                <w:color w:val="C00000"/>
                <w:sz w:val="40"/>
                <w:szCs w:val="40"/>
              </w:rPr>
              <w:t xml:space="preserve"> </w:t>
            </w:r>
            <w:r w:rsidR="004C632F" w:rsidRPr="00862F19">
              <w:rPr>
                <w:rFonts w:ascii="Arial" w:hAnsi="Arial" w:cs="Arial"/>
                <w:b/>
                <w:color w:val="C00000"/>
                <w:sz w:val="40"/>
                <w:szCs w:val="40"/>
              </w:rPr>
              <w:t>English and Math pre-requisites</w:t>
            </w:r>
          </w:p>
          <w:p w:rsidR="00862F19" w:rsidRPr="00862F19" w:rsidRDefault="00862F19" w:rsidP="00434353">
            <w:pPr>
              <w:ind w:left="90" w:right="11"/>
              <w:jc w:val="center"/>
              <w:rPr>
                <w:rFonts w:ascii="Arial" w:hAnsi="Arial" w:cs="Arial"/>
                <w:b/>
                <w:color w:val="C00000"/>
                <w:sz w:val="40"/>
                <w:szCs w:val="40"/>
              </w:rPr>
            </w:pPr>
          </w:p>
          <w:p w:rsidR="004C632F" w:rsidRDefault="004C632F" w:rsidP="00434353">
            <w:pPr>
              <w:ind w:left="90" w:right="11"/>
              <w:jc w:val="center"/>
              <w:rPr>
                <w:rFonts w:ascii="Arial" w:hAnsi="Arial" w:cs="Arial"/>
                <w:b/>
                <w:color w:val="C00000"/>
                <w:sz w:val="2"/>
                <w:szCs w:val="2"/>
              </w:rPr>
            </w:pPr>
          </w:p>
          <w:p w:rsidR="004C632F" w:rsidRDefault="004C632F" w:rsidP="00434353">
            <w:pPr>
              <w:ind w:left="90" w:right="11"/>
              <w:jc w:val="center"/>
              <w:rPr>
                <w:rFonts w:ascii="Arial" w:hAnsi="Arial" w:cs="Arial"/>
                <w:b/>
                <w:color w:val="C00000"/>
                <w:sz w:val="2"/>
                <w:szCs w:val="2"/>
              </w:rPr>
            </w:pPr>
          </w:p>
          <w:p w:rsidR="004C632F" w:rsidRDefault="004C632F" w:rsidP="00434353">
            <w:pPr>
              <w:ind w:left="90" w:right="11"/>
              <w:jc w:val="center"/>
              <w:rPr>
                <w:rFonts w:ascii="Arial" w:hAnsi="Arial" w:cs="Arial"/>
                <w:b/>
                <w:color w:val="C00000"/>
                <w:sz w:val="2"/>
                <w:szCs w:val="2"/>
              </w:rPr>
            </w:pPr>
          </w:p>
          <w:p w:rsidR="004C632F" w:rsidRDefault="004C632F" w:rsidP="00434353">
            <w:pPr>
              <w:ind w:left="90" w:right="11"/>
              <w:jc w:val="center"/>
              <w:rPr>
                <w:rFonts w:ascii="Arial" w:hAnsi="Arial" w:cs="Arial"/>
                <w:b/>
                <w:color w:val="C00000"/>
                <w:sz w:val="2"/>
                <w:szCs w:val="2"/>
              </w:rPr>
            </w:pPr>
          </w:p>
          <w:p w:rsidR="004C632F" w:rsidRDefault="004C632F" w:rsidP="00434353">
            <w:pPr>
              <w:ind w:left="90" w:right="11"/>
              <w:jc w:val="center"/>
              <w:rPr>
                <w:rFonts w:ascii="Arial" w:hAnsi="Arial" w:cs="Arial"/>
                <w:b/>
                <w:color w:val="C00000"/>
                <w:sz w:val="2"/>
                <w:szCs w:val="2"/>
              </w:rPr>
            </w:pPr>
          </w:p>
          <w:p w:rsidR="004C632F" w:rsidRDefault="004C632F" w:rsidP="00434353">
            <w:pPr>
              <w:ind w:left="90" w:right="11"/>
              <w:jc w:val="center"/>
              <w:rPr>
                <w:rFonts w:ascii="Arial" w:hAnsi="Arial" w:cs="Arial"/>
                <w:b/>
                <w:color w:val="C00000"/>
                <w:sz w:val="2"/>
                <w:szCs w:val="2"/>
              </w:rPr>
            </w:pPr>
          </w:p>
          <w:p w:rsidR="004C632F" w:rsidRPr="004C632F" w:rsidRDefault="004C632F" w:rsidP="00434353">
            <w:pPr>
              <w:ind w:left="90" w:right="11"/>
              <w:jc w:val="center"/>
              <w:rPr>
                <w:rFonts w:ascii="Arial" w:hAnsi="Arial" w:cs="Arial"/>
                <w:b/>
                <w:color w:val="C00000"/>
                <w:sz w:val="2"/>
                <w:szCs w:val="2"/>
              </w:rPr>
            </w:pPr>
          </w:p>
          <w:p w:rsidR="004C632F" w:rsidRPr="005A4717" w:rsidRDefault="00535F18" w:rsidP="00434353">
            <w:pPr>
              <w:ind w:left="90" w:right="11"/>
              <w:rPr>
                <w:rFonts w:ascii="Arial" w:hAnsi="Arial" w:cs="Arial"/>
                <w:color w:val="000000" w:themeColor="text1"/>
                <w:sz w:val="24"/>
                <w:szCs w:val="24"/>
              </w:rPr>
            </w:pPr>
            <w:r>
              <w:rPr>
                <w:noProof/>
              </w:rPr>
              <w:drawing>
                <wp:inline distT="0" distB="0" distL="0" distR="0">
                  <wp:extent cx="6567054" cy="3657600"/>
                  <wp:effectExtent l="0" t="0" r="11546" b="0"/>
                  <wp:docPr id="5" name="Diagram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1" r:lo="rId12" r:qs="rId13" r:cs="rId14"/>
                    </a:graphicData>
                  </a:graphic>
                </wp:inline>
              </w:drawing>
            </w:r>
          </w:p>
        </w:tc>
      </w:tr>
      <w:tr w:rsidR="009A627F">
        <w:trPr>
          <w:trHeight w:val="11780"/>
        </w:trPr>
        <w:tc>
          <w:tcPr>
            <w:tcW w:w="4860" w:type="dxa"/>
            <w:tcBorders>
              <w:right w:val="single" w:sz="48" w:space="0" w:color="FFFFFF" w:themeColor="background1"/>
            </w:tcBorders>
            <w:shd w:val="clear" w:color="auto" w:fill="0070C0"/>
          </w:tcPr>
          <w:p w:rsidR="00730687" w:rsidRPr="00597A8D" w:rsidRDefault="00730687" w:rsidP="000C2C96">
            <w:pPr>
              <w:pStyle w:val="Heading3"/>
              <w:spacing w:before="120" w:beforeAutospacing="0" w:after="120" w:afterAutospacing="0"/>
              <w:ind w:left="101" w:right="130"/>
              <w:outlineLvl w:val="2"/>
              <w:rPr>
                <w:rFonts w:ascii="Arial" w:hAnsi="Arial" w:cs="Arial"/>
                <w:color w:val="FFFF00"/>
                <w:sz w:val="2"/>
                <w:szCs w:val="2"/>
              </w:rPr>
            </w:pPr>
            <w:r w:rsidRPr="00597A8D">
              <w:rPr>
                <w:rFonts w:ascii="Arial" w:hAnsi="Arial" w:cs="Arial"/>
                <w:color w:val="FFFF00"/>
                <w:sz w:val="48"/>
                <w:szCs w:val="48"/>
              </w:rPr>
              <w:t>Interactive Learning</w:t>
            </w:r>
          </w:p>
          <w:p w:rsidR="004C632F" w:rsidRPr="004C632F" w:rsidRDefault="004C632F" w:rsidP="000C2C96">
            <w:pPr>
              <w:pStyle w:val="NormalWeb"/>
              <w:spacing w:before="120" w:beforeAutospacing="0" w:after="120" w:afterAutospacing="0"/>
              <w:ind w:left="101" w:right="130"/>
              <w:rPr>
                <w:rFonts w:ascii="Arial" w:hAnsi="Arial" w:cs="Arial"/>
                <w:color w:val="FFFFFF" w:themeColor="background1"/>
                <w:sz w:val="2"/>
                <w:szCs w:val="2"/>
              </w:rPr>
            </w:pPr>
          </w:p>
          <w:p w:rsidR="00730687" w:rsidRPr="004C632F" w:rsidRDefault="00730687" w:rsidP="000C2C96">
            <w:pPr>
              <w:pStyle w:val="NormalWeb"/>
              <w:spacing w:before="120" w:beforeAutospacing="0" w:after="120" w:afterAutospacing="0"/>
              <w:ind w:left="101" w:right="130"/>
              <w:rPr>
                <w:rFonts w:ascii="Arial" w:hAnsi="Arial" w:cs="Arial"/>
                <w:color w:val="FFFFFF" w:themeColor="background1"/>
                <w:sz w:val="38"/>
                <w:szCs w:val="38"/>
              </w:rPr>
            </w:pPr>
            <w:r w:rsidRPr="004C632F">
              <w:rPr>
                <w:rFonts w:ascii="Arial" w:hAnsi="Arial" w:cs="Arial"/>
                <w:color w:val="FFFFFF" w:themeColor="background1"/>
                <w:sz w:val="38"/>
                <w:szCs w:val="38"/>
              </w:rPr>
              <w:t>If your idea of college is suffering through long, boring lectures, think again. ACE instructors are going to be constantly engaging you, and asking you what you think. Many exercises are hands-on and get you interacting with your classmates. ACE is fun!</w:t>
            </w:r>
          </w:p>
          <w:p w:rsidR="00A23C33" w:rsidRPr="004C632F" w:rsidRDefault="00A23C33" w:rsidP="000C2C96">
            <w:pPr>
              <w:pStyle w:val="Heading3"/>
              <w:spacing w:before="0" w:beforeAutospacing="0" w:after="0" w:afterAutospacing="0" w:line="393" w:lineRule="atLeast"/>
              <w:ind w:left="101" w:right="127"/>
              <w:outlineLvl w:val="2"/>
              <w:rPr>
                <w:rFonts w:ascii="Arial" w:hAnsi="Arial" w:cs="Arial"/>
                <w:color w:val="FFFFFF" w:themeColor="background1"/>
                <w:sz w:val="32"/>
                <w:szCs w:val="32"/>
              </w:rPr>
            </w:pPr>
          </w:p>
          <w:p w:rsidR="004C632F" w:rsidRPr="00597A8D" w:rsidRDefault="004C632F" w:rsidP="000C2C96">
            <w:pPr>
              <w:pStyle w:val="Heading3"/>
              <w:spacing w:before="120" w:beforeAutospacing="0" w:after="120" w:afterAutospacing="0"/>
              <w:ind w:left="101" w:right="130"/>
              <w:outlineLvl w:val="2"/>
              <w:rPr>
                <w:rFonts w:ascii="Arial" w:hAnsi="Arial" w:cs="Arial"/>
                <w:color w:val="FFFF00"/>
                <w:sz w:val="48"/>
                <w:szCs w:val="48"/>
              </w:rPr>
            </w:pPr>
            <w:r w:rsidRPr="00597A8D">
              <w:rPr>
                <w:rFonts w:ascii="Arial" w:hAnsi="Arial" w:cs="Arial"/>
                <w:color w:val="FFFF00"/>
                <w:sz w:val="48"/>
                <w:szCs w:val="48"/>
              </w:rPr>
              <w:t>A</w:t>
            </w:r>
            <w:r w:rsidR="00730687" w:rsidRPr="00597A8D">
              <w:rPr>
                <w:rFonts w:ascii="Arial" w:hAnsi="Arial" w:cs="Arial"/>
                <w:color w:val="FFFF00"/>
                <w:sz w:val="48"/>
                <w:szCs w:val="48"/>
              </w:rPr>
              <w:t xml:space="preserve"> better chance at success</w:t>
            </w:r>
            <w:r w:rsidRPr="00597A8D">
              <w:rPr>
                <w:rFonts w:ascii="Arial" w:hAnsi="Arial" w:cs="Arial"/>
                <w:color w:val="FFFF00"/>
                <w:sz w:val="48"/>
                <w:szCs w:val="48"/>
              </w:rPr>
              <w:t xml:space="preserve"> with ACE</w:t>
            </w:r>
          </w:p>
          <w:p w:rsidR="004C632F" w:rsidRPr="004C632F" w:rsidRDefault="004C632F" w:rsidP="000C2C96">
            <w:pPr>
              <w:pStyle w:val="NormalWeb"/>
              <w:spacing w:before="120" w:beforeAutospacing="0" w:after="120" w:afterAutospacing="0"/>
              <w:ind w:left="101" w:right="130"/>
              <w:rPr>
                <w:rFonts w:ascii="Arial" w:hAnsi="Arial" w:cs="Arial"/>
                <w:color w:val="FFFFFF" w:themeColor="background1"/>
                <w:sz w:val="2"/>
                <w:szCs w:val="2"/>
              </w:rPr>
            </w:pPr>
          </w:p>
          <w:p w:rsidR="009A627F" w:rsidRPr="004C632F" w:rsidRDefault="00730687" w:rsidP="000C2C96">
            <w:pPr>
              <w:pStyle w:val="NormalWeb"/>
              <w:spacing w:before="0" w:beforeAutospacing="0" w:after="240" w:afterAutospacing="0" w:line="393" w:lineRule="atLeast"/>
              <w:ind w:left="101" w:right="127"/>
              <w:rPr>
                <w:rFonts w:ascii="Verdana" w:hAnsi="Verdana"/>
                <w:color w:val="000000" w:themeColor="text1"/>
                <w:sz w:val="38"/>
                <w:szCs w:val="38"/>
              </w:rPr>
            </w:pPr>
            <w:r w:rsidRPr="004C632F">
              <w:rPr>
                <w:rFonts w:ascii="Arial" w:hAnsi="Arial" w:cs="Arial"/>
                <w:color w:val="FFFFFF" w:themeColor="background1"/>
                <w:sz w:val="38"/>
                <w:szCs w:val="38"/>
              </w:rPr>
              <w:t>Studies have shown that ACE students have a much higher chance of finishing community college and transferring.</w:t>
            </w:r>
            <w:r w:rsidR="006B3899" w:rsidRPr="004C632F">
              <w:rPr>
                <w:rFonts w:ascii="Arial" w:hAnsi="Arial" w:cs="Arial"/>
                <w:color w:val="FFFFFF" w:themeColor="background1"/>
                <w:sz w:val="38"/>
                <w:szCs w:val="38"/>
              </w:rPr>
              <w:t xml:space="preserve"> </w:t>
            </w:r>
            <w:r w:rsidRPr="004C632F">
              <w:rPr>
                <w:rFonts w:ascii="Arial" w:hAnsi="Arial" w:cs="Arial"/>
                <w:color w:val="FFFFFF" w:themeColor="background1"/>
                <w:sz w:val="38"/>
                <w:szCs w:val="38"/>
              </w:rPr>
              <w:t>Spending one semester in ACE is an investment in your su</w:t>
            </w:r>
            <w:r w:rsidR="006B3899" w:rsidRPr="004C632F">
              <w:rPr>
                <w:rFonts w:ascii="Arial" w:hAnsi="Arial" w:cs="Arial"/>
                <w:color w:val="FFFFFF" w:themeColor="background1"/>
                <w:sz w:val="38"/>
                <w:szCs w:val="38"/>
              </w:rPr>
              <w:t>c</w:t>
            </w:r>
            <w:r w:rsidRPr="004C632F">
              <w:rPr>
                <w:rFonts w:ascii="Arial" w:hAnsi="Arial" w:cs="Arial"/>
                <w:color w:val="FFFFFF" w:themeColor="background1"/>
                <w:sz w:val="38"/>
                <w:szCs w:val="38"/>
              </w:rPr>
              <w:t>cess.</w:t>
            </w:r>
          </w:p>
        </w:tc>
        <w:tc>
          <w:tcPr>
            <w:tcW w:w="5580" w:type="dxa"/>
            <w:tcBorders>
              <w:left w:val="single" w:sz="48" w:space="0" w:color="FFFFFF" w:themeColor="background1"/>
            </w:tcBorders>
          </w:tcPr>
          <w:p w:rsidR="00A533BD" w:rsidRPr="00225808" w:rsidRDefault="00434353" w:rsidP="00434353">
            <w:pPr>
              <w:pStyle w:val="Heading3"/>
              <w:spacing w:before="0" w:beforeAutospacing="0" w:after="0" w:afterAutospacing="0"/>
              <w:ind w:left="90"/>
              <w:jc w:val="center"/>
              <w:outlineLvl w:val="2"/>
              <w:rPr>
                <w:rFonts w:ascii="Trebuchet MS" w:hAnsi="Trebuchet MS"/>
                <w:color w:val="000000" w:themeColor="text1"/>
                <w:sz w:val="2"/>
                <w:szCs w:val="2"/>
              </w:rPr>
            </w:pPr>
            <w:r>
              <w:object w:dxaOrig="5100" w:dyaOrig="3465">
                <v:shape id="_x0000_i1027" type="#_x0000_t75" style="width:267pt;height:182pt" o:ole="">
                  <v:imagedata r:id="rId16" o:title=""/>
                </v:shape>
                <o:OLEObject Type="Embed" ProgID="PBrush" ShapeID="_x0000_i1027" DrawAspect="Content" ObjectID="_1284707692" r:id="rId17"/>
              </w:object>
            </w:r>
          </w:p>
          <w:p w:rsidR="00225808" w:rsidRDefault="00225808" w:rsidP="00434353">
            <w:pPr>
              <w:pStyle w:val="Heading3"/>
              <w:spacing w:before="0" w:beforeAutospacing="0" w:after="0" w:afterAutospacing="0"/>
              <w:ind w:left="90" w:right="180"/>
              <w:outlineLvl w:val="2"/>
              <w:rPr>
                <w:rFonts w:ascii="Trebuchet MS" w:hAnsi="Trebuchet MS"/>
                <w:color w:val="C00000"/>
                <w:sz w:val="2"/>
                <w:szCs w:val="2"/>
              </w:rPr>
            </w:pPr>
          </w:p>
          <w:p w:rsidR="00225808" w:rsidRDefault="00225808" w:rsidP="00434353">
            <w:pPr>
              <w:pStyle w:val="Heading3"/>
              <w:spacing w:before="0" w:beforeAutospacing="0" w:after="0" w:afterAutospacing="0"/>
              <w:ind w:left="90" w:right="180"/>
              <w:outlineLvl w:val="2"/>
              <w:rPr>
                <w:rFonts w:ascii="Trebuchet MS" w:hAnsi="Trebuchet MS"/>
                <w:color w:val="C00000"/>
                <w:sz w:val="2"/>
                <w:szCs w:val="2"/>
              </w:rPr>
            </w:pPr>
          </w:p>
          <w:p w:rsidR="00225808" w:rsidRDefault="00225808" w:rsidP="00434353">
            <w:pPr>
              <w:pStyle w:val="Heading3"/>
              <w:spacing w:before="0" w:beforeAutospacing="0" w:after="0" w:afterAutospacing="0"/>
              <w:ind w:left="90" w:right="180"/>
              <w:outlineLvl w:val="2"/>
              <w:rPr>
                <w:rFonts w:ascii="Trebuchet MS" w:hAnsi="Trebuchet MS"/>
                <w:color w:val="C00000"/>
                <w:sz w:val="2"/>
                <w:szCs w:val="2"/>
              </w:rPr>
            </w:pPr>
          </w:p>
          <w:p w:rsidR="00225808" w:rsidRDefault="00225808" w:rsidP="00434353">
            <w:pPr>
              <w:pStyle w:val="Heading3"/>
              <w:spacing w:before="0" w:beforeAutospacing="0" w:after="0" w:afterAutospacing="0"/>
              <w:ind w:left="90" w:right="180"/>
              <w:outlineLvl w:val="2"/>
              <w:rPr>
                <w:rFonts w:ascii="Trebuchet MS" w:hAnsi="Trebuchet MS"/>
                <w:color w:val="C00000"/>
                <w:sz w:val="2"/>
                <w:szCs w:val="2"/>
              </w:rPr>
            </w:pPr>
          </w:p>
          <w:p w:rsidR="004C632F" w:rsidRPr="004C632F" w:rsidRDefault="009F1308" w:rsidP="00434353">
            <w:pPr>
              <w:pStyle w:val="Heading3"/>
              <w:spacing w:before="120" w:beforeAutospacing="0" w:after="120" w:afterAutospacing="0"/>
              <w:ind w:left="90" w:right="130"/>
              <w:outlineLvl w:val="2"/>
              <w:rPr>
                <w:rFonts w:ascii="Arial" w:hAnsi="Arial" w:cs="Arial"/>
                <w:color w:val="FFFFFF" w:themeColor="background1"/>
                <w:sz w:val="2"/>
                <w:szCs w:val="2"/>
              </w:rPr>
            </w:pPr>
            <w:r w:rsidRPr="00377A3D">
              <w:rPr>
                <w:rFonts w:ascii="Arial" w:hAnsi="Arial" w:cs="Arial"/>
                <w:color w:val="C00000"/>
                <w:sz w:val="48"/>
                <w:szCs w:val="48"/>
              </w:rPr>
              <w:t>Integrated Classes</w:t>
            </w:r>
          </w:p>
          <w:p w:rsidR="004C632F" w:rsidRPr="004C632F" w:rsidRDefault="004C632F" w:rsidP="00434353">
            <w:pPr>
              <w:pStyle w:val="NormalWeb"/>
              <w:spacing w:before="120" w:beforeAutospacing="0" w:after="120" w:afterAutospacing="0"/>
              <w:ind w:left="90" w:right="130"/>
              <w:rPr>
                <w:rFonts w:ascii="Arial" w:hAnsi="Arial" w:cs="Arial"/>
                <w:color w:val="FFFFFF" w:themeColor="background1"/>
                <w:sz w:val="2"/>
                <w:szCs w:val="2"/>
              </w:rPr>
            </w:pPr>
          </w:p>
          <w:p w:rsidR="00730687" w:rsidRDefault="009F1308" w:rsidP="00434353">
            <w:pPr>
              <w:pStyle w:val="NormalWeb"/>
              <w:spacing w:before="120" w:beforeAutospacing="0" w:after="120" w:afterAutospacing="0"/>
              <w:ind w:left="90" w:right="180"/>
              <w:rPr>
                <w:rFonts w:ascii="Arial" w:hAnsi="Arial" w:cs="Arial"/>
                <w:color w:val="000000" w:themeColor="text1"/>
                <w:sz w:val="32"/>
                <w:szCs w:val="32"/>
              </w:rPr>
            </w:pPr>
            <w:r w:rsidRPr="00AC3967">
              <w:rPr>
                <w:rFonts w:ascii="Arial" w:hAnsi="Arial" w:cs="Arial"/>
                <w:color w:val="000000" w:themeColor="text1"/>
                <w:sz w:val="32"/>
                <w:szCs w:val="32"/>
              </w:rPr>
              <w:t>ACE classes are integrated, which means that behind the scenes your ACE instructors are meeting together and coordinating assignments. This means you’ll never have major assignments due at the same time, which will make being a successful full-time student much more possible. Your ACE instructors work together to maximize your probability of success.</w:t>
            </w:r>
          </w:p>
          <w:p w:rsidR="00AC3967" w:rsidRPr="00AC3967" w:rsidRDefault="00AC3967" w:rsidP="00434353">
            <w:pPr>
              <w:pStyle w:val="NormalWeb"/>
              <w:spacing w:before="120" w:beforeAutospacing="0" w:after="120" w:afterAutospacing="0"/>
              <w:ind w:left="90" w:right="90"/>
              <w:jc w:val="center"/>
              <w:rPr>
                <w:rFonts w:ascii="Arial" w:hAnsi="Arial" w:cs="Arial"/>
                <w:b/>
                <w:color w:val="000000" w:themeColor="text1"/>
                <w:sz w:val="48"/>
                <w:szCs w:val="48"/>
              </w:rPr>
            </w:pPr>
            <w:r w:rsidRPr="00AC3967">
              <w:rPr>
                <w:rFonts w:ascii="Arial" w:hAnsi="Arial" w:cs="Arial"/>
                <w:b/>
                <w:color w:val="000000" w:themeColor="text1"/>
                <w:sz w:val="48"/>
                <w:szCs w:val="48"/>
              </w:rPr>
              <w:t>INTERESTED?</w:t>
            </w:r>
          </w:p>
          <w:p w:rsidR="00AC3967" w:rsidRPr="00AC3967" w:rsidRDefault="00AC3967" w:rsidP="00434353">
            <w:pPr>
              <w:pStyle w:val="NormalWeb"/>
              <w:spacing w:before="120" w:beforeAutospacing="0" w:after="120" w:afterAutospacing="0"/>
              <w:ind w:left="90" w:right="90"/>
              <w:jc w:val="center"/>
              <w:rPr>
                <w:rFonts w:ascii="Arial" w:hAnsi="Arial" w:cs="Arial"/>
                <w:b/>
                <w:color w:val="000000" w:themeColor="text1"/>
                <w:sz w:val="44"/>
                <w:szCs w:val="44"/>
              </w:rPr>
            </w:pPr>
            <w:r w:rsidRPr="00AC3967">
              <w:rPr>
                <w:rFonts w:ascii="Arial" w:hAnsi="Arial" w:cs="Arial"/>
                <w:b/>
                <w:color w:val="000000" w:themeColor="text1"/>
                <w:sz w:val="44"/>
                <w:szCs w:val="44"/>
              </w:rPr>
              <w:t>Contact Tue Rust</w:t>
            </w:r>
          </w:p>
          <w:p w:rsidR="00AC3967" w:rsidRPr="00AC3967" w:rsidRDefault="00DE1DB2" w:rsidP="00434353">
            <w:pPr>
              <w:pStyle w:val="NormalWeb"/>
              <w:spacing w:before="120" w:beforeAutospacing="0" w:after="120" w:afterAutospacing="0"/>
              <w:ind w:left="90" w:right="90"/>
              <w:jc w:val="center"/>
              <w:rPr>
                <w:rFonts w:ascii="Arial" w:hAnsi="Arial" w:cs="Arial"/>
                <w:b/>
                <w:color w:val="000000" w:themeColor="text1"/>
                <w:sz w:val="40"/>
                <w:szCs w:val="40"/>
              </w:rPr>
            </w:pPr>
            <w:hyperlink r:id="rId18" w:history="1">
              <w:r w:rsidR="00AC3967" w:rsidRPr="00AC3967">
                <w:rPr>
                  <w:rStyle w:val="Hyperlink"/>
                  <w:rFonts w:ascii="Arial" w:hAnsi="Arial" w:cs="Arial"/>
                  <w:b/>
                  <w:sz w:val="40"/>
                  <w:szCs w:val="40"/>
                </w:rPr>
                <w:t>trust@losmedanos.edu</w:t>
              </w:r>
            </w:hyperlink>
          </w:p>
          <w:p w:rsidR="00AC3967" w:rsidRPr="00AC3967" w:rsidRDefault="00AC3967" w:rsidP="00434353">
            <w:pPr>
              <w:pStyle w:val="NormalWeb"/>
              <w:spacing w:before="120" w:beforeAutospacing="0" w:after="120" w:afterAutospacing="0"/>
              <w:ind w:left="90" w:right="90"/>
              <w:jc w:val="center"/>
              <w:rPr>
                <w:rFonts w:ascii="Arial" w:hAnsi="Arial" w:cs="Arial"/>
                <w:b/>
                <w:color w:val="000000" w:themeColor="text1"/>
                <w:sz w:val="32"/>
                <w:szCs w:val="32"/>
              </w:rPr>
            </w:pPr>
            <w:r w:rsidRPr="00AC3967">
              <w:rPr>
                <w:rFonts w:ascii="Arial" w:hAnsi="Arial" w:cs="Arial"/>
                <w:b/>
                <w:color w:val="000000" w:themeColor="text1"/>
                <w:sz w:val="40"/>
                <w:szCs w:val="40"/>
              </w:rPr>
              <w:t>(925) 439-2181 Ext 3474</w:t>
            </w:r>
          </w:p>
        </w:tc>
        <w:tc>
          <w:tcPr>
            <w:tcW w:w="4965" w:type="dxa"/>
          </w:tcPr>
          <w:p w:rsidR="00730687" w:rsidRDefault="00434353" w:rsidP="00434353">
            <w:pPr>
              <w:ind w:left="90"/>
              <w:jc w:val="center"/>
            </w:pPr>
            <w:r>
              <w:object w:dxaOrig="4080" w:dyaOrig="3075">
                <v:shape id="_x0000_i1028" type="#_x0000_t75" style="width:248pt;height:182pt" o:ole="">
                  <v:imagedata r:id="rId19" o:title=""/>
                </v:shape>
                <o:OLEObject Type="Embed" ProgID="PBrush" ShapeID="_x0000_i1028" DrawAspect="Content" ObjectID="_1284707693" r:id="rId20"/>
              </w:object>
            </w:r>
          </w:p>
          <w:p w:rsidR="002B00BB" w:rsidRPr="00377A3D" w:rsidRDefault="00730687" w:rsidP="00434353">
            <w:pPr>
              <w:ind w:left="90"/>
              <w:jc w:val="center"/>
              <w:rPr>
                <w:rFonts w:ascii="Arial" w:hAnsi="Arial" w:cs="Arial"/>
                <w:b/>
                <w:sz w:val="36"/>
                <w:szCs w:val="36"/>
              </w:rPr>
            </w:pPr>
            <w:proofErr w:type="gramStart"/>
            <w:r w:rsidRPr="00377A3D">
              <w:rPr>
                <w:rFonts w:ascii="Arial" w:hAnsi="Arial" w:cs="Arial"/>
                <w:b/>
                <w:sz w:val="36"/>
                <w:szCs w:val="36"/>
              </w:rPr>
              <w:t>www.losmedanos.edu</w:t>
            </w:r>
            <w:proofErr w:type="gramEnd"/>
            <w:r w:rsidRPr="00377A3D">
              <w:rPr>
                <w:rFonts w:ascii="Arial" w:hAnsi="Arial" w:cs="Arial"/>
                <w:b/>
                <w:sz w:val="36"/>
                <w:szCs w:val="36"/>
              </w:rPr>
              <w:t>/ACE</w:t>
            </w:r>
          </w:p>
          <w:p w:rsidR="000C2C96" w:rsidRDefault="000C2C96" w:rsidP="00434353">
            <w:pPr>
              <w:ind w:left="90"/>
              <w:jc w:val="center"/>
            </w:pPr>
          </w:p>
          <w:p w:rsidR="00432FD4" w:rsidRDefault="00434353" w:rsidP="00434353">
            <w:pPr>
              <w:ind w:left="90"/>
              <w:jc w:val="center"/>
            </w:pPr>
            <w:r>
              <w:object w:dxaOrig="5100" w:dyaOrig="4710">
                <v:shape id="_x0000_i1029" type="#_x0000_t75" style="width:248pt;height:227pt" o:ole="">
                  <v:imagedata r:id="rId21" o:title=""/>
                </v:shape>
                <o:OLEObject Type="Embed" ProgID="PBrush" ShapeID="_x0000_i1029" DrawAspect="Content" ObjectID="_1284707694" r:id="rId22"/>
              </w:object>
            </w: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377A3D" w:rsidRDefault="00377A3D" w:rsidP="00434353">
            <w:pPr>
              <w:ind w:left="90"/>
              <w:jc w:val="center"/>
              <w:rPr>
                <w:sz w:val="2"/>
                <w:szCs w:val="2"/>
              </w:rPr>
            </w:pPr>
          </w:p>
          <w:p w:rsidR="00730687" w:rsidRDefault="00377A3D" w:rsidP="00434353">
            <w:pPr>
              <w:ind w:left="90"/>
              <w:jc w:val="center"/>
            </w:pPr>
            <w:r>
              <w:object w:dxaOrig="4005" w:dyaOrig="1410">
                <v:shape id="_x0000_i1030" type="#_x0000_t75" style="width:169pt;height:61pt" o:ole="">
                  <v:imagedata r:id="rId23" o:title=""/>
                </v:shape>
                <o:OLEObject Type="Embed" ProgID="PBrush" ShapeID="_x0000_i1030" DrawAspect="Content" ObjectID="_1284707695" r:id="rId24"/>
              </w:object>
            </w:r>
          </w:p>
          <w:p w:rsidR="009A627F" w:rsidRDefault="00730687" w:rsidP="00434353">
            <w:pPr>
              <w:pStyle w:val="NormalWeb"/>
              <w:spacing w:before="0" w:beforeAutospacing="0" w:after="240" w:afterAutospacing="0" w:line="393" w:lineRule="atLeast"/>
              <w:ind w:left="90" w:right="90"/>
              <w:jc w:val="center"/>
            </w:pPr>
            <w:r w:rsidRPr="008C067F">
              <w:rPr>
                <w:sz w:val="18"/>
                <w:szCs w:val="18"/>
              </w:rPr>
              <w:t>2700 East Leland Road, Pittsburg CA 94531</w:t>
            </w:r>
          </w:p>
        </w:tc>
      </w:tr>
    </w:tbl>
    <w:p w:rsidR="007B4622" w:rsidRDefault="007B4622" w:rsidP="006D4397">
      <w:pPr>
        <w:ind w:right="-720"/>
      </w:pPr>
    </w:p>
    <w:sectPr w:rsidR="007B4622" w:rsidSect="00434353">
      <w:pgSz w:w="15840" w:h="12240" w:orient="landscape"/>
      <w:pgMar w:top="180" w:right="1440" w:bottom="36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873" w:rsidRDefault="00F12873" w:rsidP="002B00BB">
      <w:pPr>
        <w:spacing w:after="0" w:line="240" w:lineRule="auto"/>
      </w:pPr>
      <w:r>
        <w:separator/>
      </w:r>
    </w:p>
  </w:endnote>
  <w:endnote w:type="continuationSeparator" w:id="0">
    <w:p w:rsidR="00F12873" w:rsidRDefault="00F12873" w:rsidP="002B00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873" w:rsidRDefault="00F12873" w:rsidP="002B00BB">
      <w:pPr>
        <w:spacing w:after="0" w:line="240" w:lineRule="auto"/>
      </w:pPr>
      <w:r>
        <w:separator/>
      </w:r>
    </w:p>
  </w:footnote>
  <w:footnote w:type="continuationSeparator" w:id="0">
    <w:p w:rsidR="00F12873" w:rsidRDefault="00F12873" w:rsidP="002B00BB">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2B3F"/>
    <w:multiLevelType w:val="multilevel"/>
    <w:tmpl w:val="A0AA2E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55102"/>
    <w:multiLevelType w:val="multilevel"/>
    <w:tmpl w:val="2B50238A"/>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4193F"/>
    <w:multiLevelType w:val="multilevel"/>
    <w:tmpl w:val="52C4C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0632A4"/>
    <w:multiLevelType w:val="multilevel"/>
    <w:tmpl w:val="DB808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D96EAE"/>
    <w:multiLevelType w:val="hybridMultilevel"/>
    <w:tmpl w:val="C54806B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C93086"/>
    <w:rsid w:val="000C2C96"/>
    <w:rsid w:val="001046A8"/>
    <w:rsid w:val="0014243F"/>
    <w:rsid w:val="00161B17"/>
    <w:rsid w:val="00163048"/>
    <w:rsid w:val="001A197F"/>
    <w:rsid w:val="001D7B5A"/>
    <w:rsid w:val="00213BEF"/>
    <w:rsid w:val="00225808"/>
    <w:rsid w:val="00241307"/>
    <w:rsid w:val="00245E6C"/>
    <w:rsid w:val="002469C3"/>
    <w:rsid w:val="00262FB4"/>
    <w:rsid w:val="002B00BB"/>
    <w:rsid w:val="002C2156"/>
    <w:rsid w:val="00301EAF"/>
    <w:rsid w:val="00313BDD"/>
    <w:rsid w:val="00321411"/>
    <w:rsid w:val="0034015D"/>
    <w:rsid w:val="00350E38"/>
    <w:rsid w:val="0037263D"/>
    <w:rsid w:val="00377A3D"/>
    <w:rsid w:val="0038415A"/>
    <w:rsid w:val="003F6914"/>
    <w:rsid w:val="00432FD4"/>
    <w:rsid w:val="00434353"/>
    <w:rsid w:val="004B57FA"/>
    <w:rsid w:val="004C632F"/>
    <w:rsid w:val="004E392D"/>
    <w:rsid w:val="00503395"/>
    <w:rsid w:val="0052692E"/>
    <w:rsid w:val="00533915"/>
    <w:rsid w:val="00535F18"/>
    <w:rsid w:val="00597A8D"/>
    <w:rsid w:val="005A4717"/>
    <w:rsid w:val="005D2DCC"/>
    <w:rsid w:val="005D5FC7"/>
    <w:rsid w:val="00643726"/>
    <w:rsid w:val="006B3899"/>
    <w:rsid w:val="006D4397"/>
    <w:rsid w:val="00730687"/>
    <w:rsid w:val="007B4622"/>
    <w:rsid w:val="00862F19"/>
    <w:rsid w:val="0086371E"/>
    <w:rsid w:val="008C067F"/>
    <w:rsid w:val="00912484"/>
    <w:rsid w:val="00935BA6"/>
    <w:rsid w:val="00971462"/>
    <w:rsid w:val="009A627F"/>
    <w:rsid w:val="009B5D0C"/>
    <w:rsid w:val="009D1A5A"/>
    <w:rsid w:val="009F1308"/>
    <w:rsid w:val="00A120A6"/>
    <w:rsid w:val="00A23C33"/>
    <w:rsid w:val="00A533BD"/>
    <w:rsid w:val="00A57A05"/>
    <w:rsid w:val="00AA421A"/>
    <w:rsid w:val="00AC3967"/>
    <w:rsid w:val="00AD711D"/>
    <w:rsid w:val="00B10B31"/>
    <w:rsid w:val="00B32483"/>
    <w:rsid w:val="00B3360F"/>
    <w:rsid w:val="00B34E7A"/>
    <w:rsid w:val="00B77953"/>
    <w:rsid w:val="00B84568"/>
    <w:rsid w:val="00C317B3"/>
    <w:rsid w:val="00C417C1"/>
    <w:rsid w:val="00C93086"/>
    <w:rsid w:val="00CA2A0A"/>
    <w:rsid w:val="00CB3ACE"/>
    <w:rsid w:val="00D316D9"/>
    <w:rsid w:val="00D920AC"/>
    <w:rsid w:val="00DE1DB2"/>
    <w:rsid w:val="00DF5760"/>
    <w:rsid w:val="00E17F57"/>
    <w:rsid w:val="00E966BA"/>
    <w:rsid w:val="00F12873"/>
    <w:rsid w:val="00FF05A4"/>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622"/>
  </w:style>
  <w:style w:type="paragraph" w:styleId="Heading2">
    <w:name w:val="heading 2"/>
    <w:basedOn w:val="Normal"/>
    <w:next w:val="Normal"/>
    <w:link w:val="Heading2Char"/>
    <w:uiPriority w:val="9"/>
    <w:semiHidden/>
    <w:unhideWhenUsed/>
    <w:qFormat/>
    <w:rsid w:val="00CA2A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779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C930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156"/>
    <w:rPr>
      <w:rFonts w:ascii="Tahoma" w:hAnsi="Tahoma" w:cs="Tahoma"/>
      <w:sz w:val="16"/>
      <w:szCs w:val="16"/>
    </w:rPr>
  </w:style>
  <w:style w:type="character" w:customStyle="1" w:styleId="Heading3Char">
    <w:name w:val="Heading 3 Char"/>
    <w:basedOn w:val="DefaultParagraphFont"/>
    <w:link w:val="Heading3"/>
    <w:uiPriority w:val="9"/>
    <w:rsid w:val="00B77953"/>
    <w:rPr>
      <w:rFonts w:ascii="Times New Roman" w:eastAsia="Times New Roman" w:hAnsi="Times New Roman" w:cs="Times New Roman"/>
      <w:b/>
      <w:bCs/>
      <w:sz w:val="27"/>
      <w:szCs w:val="27"/>
    </w:rPr>
  </w:style>
  <w:style w:type="paragraph" w:customStyle="1" w:styleId="headline">
    <w:name w:val="headline"/>
    <w:basedOn w:val="Normal"/>
    <w:rsid w:val="00B7795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A2A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A2A0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A2A0A"/>
    <w:pPr>
      <w:ind w:left="720"/>
      <w:contextualSpacing/>
    </w:pPr>
  </w:style>
  <w:style w:type="character" w:customStyle="1" w:styleId="apple-style-span">
    <w:name w:val="apple-style-span"/>
    <w:basedOn w:val="DefaultParagraphFont"/>
    <w:rsid w:val="00A533BD"/>
  </w:style>
  <w:style w:type="paragraph" w:styleId="Header">
    <w:name w:val="header"/>
    <w:basedOn w:val="Normal"/>
    <w:link w:val="HeaderChar"/>
    <w:uiPriority w:val="99"/>
    <w:semiHidden/>
    <w:unhideWhenUsed/>
    <w:rsid w:val="002B00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00BB"/>
  </w:style>
  <w:style w:type="paragraph" w:styleId="Footer">
    <w:name w:val="footer"/>
    <w:basedOn w:val="Normal"/>
    <w:link w:val="FooterChar"/>
    <w:uiPriority w:val="99"/>
    <w:semiHidden/>
    <w:unhideWhenUsed/>
    <w:rsid w:val="002B00B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B00BB"/>
  </w:style>
  <w:style w:type="character" w:styleId="Hyperlink">
    <w:name w:val="Hyperlink"/>
    <w:basedOn w:val="DefaultParagraphFont"/>
    <w:uiPriority w:val="99"/>
    <w:unhideWhenUsed/>
    <w:rsid w:val="00AC396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423715">
      <w:bodyDiv w:val="1"/>
      <w:marLeft w:val="0"/>
      <w:marRight w:val="0"/>
      <w:marTop w:val="0"/>
      <w:marBottom w:val="0"/>
      <w:divBdr>
        <w:top w:val="none" w:sz="0" w:space="0" w:color="auto"/>
        <w:left w:val="none" w:sz="0" w:space="0" w:color="auto"/>
        <w:bottom w:val="none" w:sz="0" w:space="0" w:color="auto"/>
        <w:right w:val="none" w:sz="0" w:space="0" w:color="auto"/>
      </w:divBdr>
    </w:div>
    <w:div w:id="87969260">
      <w:bodyDiv w:val="1"/>
      <w:marLeft w:val="0"/>
      <w:marRight w:val="0"/>
      <w:marTop w:val="0"/>
      <w:marBottom w:val="0"/>
      <w:divBdr>
        <w:top w:val="none" w:sz="0" w:space="0" w:color="auto"/>
        <w:left w:val="none" w:sz="0" w:space="0" w:color="auto"/>
        <w:bottom w:val="none" w:sz="0" w:space="0" w:color="auto"/>
        <w:right w:val="none" w:sz="0" w:space="0" w:color="auto"/>
      </w:divBdr>
    </w:div>
    <w:div w:id="259531668">
      <w:bodyDiv w:val="1"/>
      <w:marLeft w:val="0"/>
      <w:marRight w:val="0"/>
      <w:marTop w:val="0"/>
      <w:marBottom w:val="0"/>
      <w:divBdr>
        <w:top w:val="none" w:sz="0" w:space="0" w:color="auto"/>
        <w:left w:val="none" w:sz="0" w:space="0" w:color="auto"/>
        <w:bottom w:val="none" w:sz="0" w:space="0" w:color="auto"/>
        <w:right w:val="none" w:sz="0" w:space="0" w:color="auto"/>
      </w:divBdr>
    </w:div>
    <w:div w:id="608195645">
      <w:bodyDiv w:val="1"/>
      <w:marLeft w:val="0"/>
      <w:marRight w:val="0"/>
      <w:marTop w:val="0"/>
      <w:marBottom w:val="0"/>
      <w:divBdr>
        <w:top w:val="none" w:sz="0" w:space="0" w:color="auto"/>
        <w:left w:val="none" w:sz="0" w:space="0" w:color="auto"/>
        <w:bottom w:val="none" w:sz="0" w:space="0" w:color="auto"/>
        <w:right w:val="none" w:sz="0" w:space="0" w:color="auto"/>
      </w:divBdr>
    </w:div>
    <w:div w:id="861355491">
      <w:bodyDiv w:val="1"/>
      <w:marLeft w:val="0"/>
      <w:marRight w:val="0"/>
      <w:marTop w:val="0"/>
      <w:marBottom w:val="0"/>
      <w:divBdr>
        <w:top w:val="none" w:sz="0" w:space="0" w:color="auto"/>
        <w:left w:val="none" w:sz="0" w:space="0" w:color="auto"/>
        <w:bottom w:val="none" w:sz="0" w:space="0" w:color="auto"/>
        <w:right w:val="none" w:sz="0" w:space="0" w:color="auto"/>
      </w:divBdr>
    </w:div>
    <w:div w:id="175335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oleObject" Target="embeddings/oleObject4.bin"/><Relationship Id="rId21" Type="http://schemas.openxmlformats.org/officeDocument/2006/relationships/image" Target="media/image5.png"/><Relationship Id="rId22" Type="http://schemas.openxmlformats.org/officeDocument/2006/relationships/oleObject" Target="embeddings/oleObject5.bin"/><Relationship Id="rId23" Type="http://schemas.openxmlformats.org/officeDocument/2006/relationships/image" Target="media/image6.png"/><Relationship Id="rId24" Type="http://schemas.openxmlformats.org/officeDocument/2006/relationships/oleObject" Target="embeddings/oleObject6.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oleObject" Target="embeddings/oleObject2.bin"/><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image" Target="media/image3.png"/><Relationship Id="rId17" Type="http://schemas.openxmlformats.org/officeDocument/2006/relationships/oleObject" Target="embeddings/oleObject3.bin"/><Relationship Id="rId18" Type="http://schemas.openxmlformats.org/officeDocument/2006/relationships/hyperlink" Target="mailto:trust@losmedanos.edu" TargetMode="External"/><Relationship Id="rId1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099E41-5BAE-4284-B30C-1590B74DEA34}"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FD3DDC6F-26BB-4EA6-9D76-68B3356136A3}">
      <dgm:prSet phldrT="[Text]"/>
      <dgm:spPr/>
      <dgm:t>
        <a:bodyPr/>
        <a:lstStyle/>
        <a:p>
          <a:pPr algn="l"/>
          <a:r>
            <a:rPr lang="en-US" sz="1600" b="0" i="0"/>
            <a:t>The semester begins with a 2-week intensive course where you really get to know yourself, your classmates and your working style, while improving your communication skills and gaining a new perspective on your education.</a:t>
          </a:r>
        </a:p>
        <a:p>
          <a:pPr algn="ctr"/>
          <a:r>
            <a:rPr lang="en-US" sz="1600">
              <a:solidFill>
                <a:srgbClr val="FFFF00"/>
              </a:solidFill>
            </a:rPr>
            <a:t>M-Th, 9-5:30pm</a:t>
          </a:r>
        </a:p>
      </dgm:t>
    </dgm:pt>
    <dgm:pt modelId="{9CAC96F4-0CF3-44C8-9A73-D7AB0D09B556}" type="parTrans" cxnId="{96F25149-BC31-4746-A11D-C6A2AC775D2B}">
      <dgm:prSet/>
      <dgm:spPr/>
      <dgm:t>
        <a:bodyPr/>
        <a:lstStyle/>
        <a:p>
          <a:endParaRPr lang="en-US"/>
        </a:p>
      </dgm:t>
    </dgm:pt>
    <dgm:pt modelId="{C2635156-9C06-444F-8BD2-5ADDB8773653}" type="sibTrans" cxnId="{96F25149-BC31-4746-A11D-C6A2AC775D2B}">
      <dgm:prSet/>
      <dgm:spPr/>
      <dgm:t>
        <a:bodyPr/>
        <a:lstStyle/>
        <a:p>
          <a:endParaRPr lang="en-US"/>
        </a:p>
      </dgm:t>
    </dgm:pt>
    <dgm:pt modelId="{D2767255-EC85-43A8-B790-3547321EE5DD}">
      <dgm:prSet phldrT="[Text]" custT="1"/>
      <dgm:spPr/>
      <dgm:t>
        <a:bodyPr/>
        <a:lstStyle/>
        <a:p>
          <a:pPr algn="l">
            <a:lnSpc>
              <a:spcPct val="90000"/>
            </a:lnSpc>
            <a:spcAft>
              <a:spcPct val="35000"/>
            </a:spcAft>
          </a:pPr>
          <a:r>
            <a:rPr lang="en-US" sz="1600"/>
            <a:t>For the rest of the semester, you'll work with great English and math teachers, satisfy ALL of your English and math pre-college  requirements, and develop cutting-edge, highly valued workplace and leadership skills : </a:t>
          </a:r>
        </a:p>
        <a:p>
          <a:pPr algn="ctr">
            <a:lnSpc>
              <a:spcPct val="100000"/>
            </a:lnSpc>
            <a:spcAft>
              <a:spcPts val="0"/>
            </a:spcAft>
          </a:pPr>
          <a:r>
            <a:rPr lang="en-US" sz="1600">
              <a:solidFill>
                <a:srgbClr val="FFFF00"/>
              </a:solidFill>
            </a:rPr>
            <a:t>M-Th, 9-3:30, and </a:t>
          </a:r>
        </a:p>
        <a:p>
          <a:pPr algn="ctr">
            <a:lnSpc>
              <a:spcPct val="100000"/>
            </a:lnSpc>
            <a:spcAft>
              <a:spcPts val="0"/>
            </a:spcAft>
          </a:pPr>
          <a:r>
            <a:rPr lang="en-US" sz="1600">
              <a:solidFill>
                <a:srgbClr val="FFFF00"/>
              </a:solidFill>
            </a:rPr>
            <a:t>Friday study group</a:t>
          </a:r>
        </a:p>
      </dgm:t>
    </dgm:pt>
    <dgm:pt modelId="{16CF5F85-B633-4922-AE66-4298ED9D9B51}" type="parTrans" cxnId="{45C940FC-9A33-478A-A482-CEC087A4CD32}">
      <dgm:prSet/>
      <dgm:spPr/>
      <dgm:t>
        <a:bodyPr/>
        <a:lstStyle/>
        <a:p>
          <a:endParaRPr lang="en-US"/>
        </a:p>
      </dgm:t>
    </dgm:pt>
    <dgm:pt modelId="{B5E178F0-E2EC-4AA7-B593-2F8F7D4140F9}" type="sibTrans" cxnId="{45C940FC-9A33-478A-A482-CEC087A4CD32}">
      <dgm:prSet/>
      <dgm:spPr/>
      <dgm:t>
        <a:bodyPr/>
        <a:lstStyle/>
        <a:p>
          <a:endParaRPr lang="en-US"/>
        </a:p>
      </dgm:t>
    </dgm:pt>
    <dgm:pt modelId="{A2CA6100-7612-489F-8648-C055804CC804}" type="pres">
      <dgm:prSet presAssocID="{BA099E41-5BAE-4284-B30C-1590B74DEA34}" presName="CompostProcess" presStyleCnt="0">
        <dgm:presLayoutVars>
          <dgm:dir/>
          <dgm:resizeHandles val="exact"/>
        </dgm:presLayoutVars>
      </dgm:prSet>
      <dgm:spPr/>
      <dgm:t>
        <a:bodyPr/>
        <a:lstStyle/>
        <a:p>
          <a:endParaRPr lang="en-US"/>
        </a:p>
      </dgm:t>
    </dgm:pt>
    <dgm:pt modelId="{B6DF640D-DEB4-4194-B251-CFDBDD6BF0A2}" type="pres">
      <dgm:prSet presAssocID="{BA099E41-5BAE-4284-B30C-1590B74DEA34}" presName="arrow" presStyleLbl="bgShp" presStyleIdx="0" presStyleCnt="1" custScaleX="116097" custLinFactNeighborX="1130"/>
      <dgm:spPr/>
    </dgm:pt>
    <dgm:pt modelId="{1246F1C4-C417-4127-9788-BCBD13375F07}" type="pres">
      <dgm:prSet presAssocID="{BA099E41-5BAE-4284-B30C-1590B74DEA34}" presName="linearProcess" presStyleCnt="0"/>
      <dgm:spPr/>
    </dgm:pt>
    <dgm:pt modelId="{F336574F-3324-4A76-B945-C30B0D03234C}" type="pres">
      <dgm:prSet presAssocID="{FD3DDC6F-26BB-4EA6-9D76-68B3356136A3}" presName="textNode" presStyleLbl="node1" presStyleIdx="0" presStyleCnt="2" custScaleX="73627" custScaleY="218750" custLinFactNeighborX="-38633">
        <dgm:presLayoutVars>
          <dgm:bulletEnabled val="1"/>
        </dgm:presLayoutVars>
      </dgm:prSet>
      <dgm:spPr/>
      <dgm:t>
        <a:bodyPr/>
        <a:lstStyle/>
        <a:p>
          <a:endParaRPr lang="en-US"/>
        </a:p>
      </dgm:t>
    </dgm:pt>
    <dgm:pt modelId="{927ACC45-4330-49B7-AEB1-9730BBFA2B83}" type="pres">
      <dgm:prSet presAssocID="{C2635156-9C06-444F-8BD2-5ADDB8773653}" presName="sibTrans" presStyleCnt="0"/>
      <dgm:spPr/>
    </dgm:pt>
    <dgm:pt modelId="{BA8BD94D-DFBB-4A0F-9AC7-C46E20176F87}" type="pres">
      <dgm:prSet presAssocID="{D2767255-EC85-43A8-B790-3547321EE5DD}" presName="textNode" presStyleLbl="node1" presStyleIdx="1" presStyleCnt="2" custScaleX="67888" custScaleY="221591" custLinFactX="1743" custLinFactNeighborX="100000">
        <dgm:presLayoutVars>
          <dgm:bulletEnabled val="1"/>
        </dgm:presLayoutVars>
      </dgm:prSet>
      <dgm:spPr/>
      <dgm:t>
        <a:bodyPr/>
        <a:lstStyle/>
        <a:p>
          <a:endParaRPr lang="en-US"/>
        </a:p>
      </dgm:t>
    </dgm:pt>
  </dgm:ptLst>
  <dgm:cxnLst>
    <dgm:cxn modelId="{8FC45E90-FE93-474A-9C40-3B501DC42829}" type="presOf" srcId="{BA099E41-5BAE-4284-B30C-1590B74DEA34}" destId="{A2CA6100-7612-489F-8648-C055804CC804}" srcOrd="0" destOrd="0" presId="urn:microsoft.com/office/officeart/2005/8/layout/hProcess9"/>
    <dgm:cxn modelId="{99E8E3BD-CD69-4740-8636-43F18EF76D35}" type="presOf" srcId="{D2767255-EC85-43A8-B790-3547321EE5DD}" destId="{BA8BD94D-DFBB-4A0F-9AC7-C46E20176F87}" srcOrd="0" destOrd="0" presId="urn:microsoft.com/office/officeart/2005/8/layout/hProcess9"/>
    <dgm:cxn modelId="{96F25149-BC31-4746-A11D-C6A2AC775D2B}" srcId="{BA099E41-5BAE-4284-B30C-1590B74DEA34}" destId="{FD3DDC6F-26BB-4EA6-9D76-68B3356136A3}" srcOrd="0" destOrd="0" parTransId="{9CAC96F4-0CF3-44C8-9A73-D7AB0D09B556}" sibTransId="{C2635156-9C06-444F-8BD2-5ADDB8773653}"/>
    <dgm:cxn modelId="{1A402147-04DA-49F2-8CC4-8FB34196FF3C}" type="presOf" srcId="{FD3DDC6F-26BB-4EA6-9D76-68B3356136A3}" destId="{F336574F-3324-4A76-B945-C30B0D03234C}" srcOrd="0" destOrd="0" presId="urn:microsoft.com/office/officeart/2005/8/layout/hProcess9"/>
    <dgm:cxn modelId="{45C940FC-9A33-478A-A482-CEC087A4CD32}" srcId="{BA099E41-5BAE-4284-B30C-1590B74DEA34}" destId="{D2767255-EC85-43A8-B790-3547321EE5DD}" srcOrd="1" destOrd="0" parTransId="{16CF5F85-B633-4922-AE66-4298ED9D9B51}" sibTransId="{B5E178F0-E2EC-4AA7-B593-2F8F7D4140F9}"/>
    <dgm:cxn modelId="{670E29BA-B0D9-4513-834B-25C61F29F897}" type="presParOf" srcId="{A2CA6100-7612-489F-8648-C055804CC804}" destId="{B6DF640D-DEB4-4194-B251-CFDBDD6BF0A2}" srcOrd="0" destOrd="0" presId="urn:microsoft.com/office/officeart/2005/8/layout/hProcess9"/>
    <dgm:cxn modelId="{6AAFD70D-0C40-4557-805E-A9D4A3F35922}" type="presParOf" srcId="{A2CA6100-7612-489F-8648-C055804CC804}" destId="{1246F1C4-C417-4127-9788-BCBD13375F07}" srcOrd="1" destOrd="0" presId="urn:microsoft.com/office/officeart/2005/8/layout/hProcess9"/>
    <dgm:cxn modelId="{EE7F369C-861F-4189-BD69-6FD8F819DE45}" type="presParOf" srcId="{1246F1C4-C417-4127-9788-BCBD13375F07}" destId="{F336574F-3324-4A76-B945-C30B0D03234C}" srcOrd="0" destOrd="0" presId="urn:microsoft.com/office/officeart/2005/8/layout/hProcess9"/>
    <dgm:cxn modelId="{A0768526-A262-4C65-B485-0926F127BF9D}" type="presParOf" srcId="{1246F1C4-C417-4127-9788-BCBD13375F07}" destId="{927ACC45-4330-49B7-AEB1-9730BBFA2B83}" srcOrd="1" destOrd="0" presId="urn:microsoft.com/office/officeart/2005/8/layout/hProcess9"/>
    <dgm:cxn modelId="{82464B62-CBB0-45AB-ACC4-F22B4FD3F328}" type="presParOf" srcId="{1246F1C4-C417-4127-9788-BCBD13375F07}" destId="{BA8BD94D-DFBB-4A0F-9AC7-C46E20176F87}" srcOrd="2" destOrd="0" presId="urn:microsoft.com/office/officeart/2005/8/layout/hProcess9"/>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DF640D-DEB4-4194-B251-CFDBDD6BF0A2}">
      <dsp:nvSpPr>
        <dsp:cNvPr id="0" name=""/>
        <dsp:cNvSpPr/>
      </dsp:nvSpPr>
      <dsp:spPr>
        <a:xfrm>
          <a:off x="86524" y="0"/>
          <a:ext cx="6480529" cy="36576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36574F-3324-4A76-B945-C30B0D03234C}">
      <dsp:nvSpPr>
        <dsp:cNvPr id="0" name=""/>
        <dsp:cNvSpPr/>
      </dsp:nvSpPr>
      <dsp:spPr>
        <a:xfrm>
          <a:off x="505641" y="228599"/>
          <a:ext cx="2651380" cy="3200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0" i="0" kern="1200"/>
            <a:t>The semester begins with a 2-week intensive course where you really get to know yourself, your classmates and your working style, while improving your communication skills and gaining a new perspective on your education.</a:t>
          </a:r>
        </a:p>
        <a:p>
          <a:pPr lvl="0" algn="ctr" defTabSz="711200">
            <a:lnSpc>
              <a:spcPct val="90000"/>
            </a:lnSpc>
            <a:spcBef>
              <a:spcPct val="0"/>
            </a:spcBef>
            <a:spcAft>
              <a:spcPct val="35000"/>
            </a:spcAft>
          </a:pPr>
          <a:r>
            <a:rPr lang="en-US" sz="1600" kern="1200">
              <a:solidFill>
                <a:srgbClr val="FFFF00"/>
              </a:solidFill>
            </a:rPr>
            <a:t>M-Th, 9-5:30pm</a:t>
          </a:r>
        </a:p>
      </dsp:txBody>
      <dsp:txXfrm>
        <a:off x="505641" y="228599"/>
        <a:ext cx="2651380" cy="3200400"/>
      </dsp:txXfrm>
    </dsp:sp>
    <dsp:sp modelId="{BA8BD94D-DFBB-4A0F-9AC7-C46E20176F87}">
      <dsp:nvSpPr>
        <dsp:cNvPr id="0" name=""/>
        <dsp:cNvSpPr/>
      </dsp:nvSpPr>
      <dsp:spPr>
        <a:xfrm>
          <a:off x="3755509" y="207817"/>
          <a:ext cx="2507635" cy="32419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For the rest of the semester, you'll work with great English and math teachers, satisfy ALL of your English and math pre-college  requirements, and develop cutting-edge, highly valued workplace and leadership skills : </a:t>
          </a:r>
        </a:p>
        <a:p>
          <a:pPr lvl="0" algn="ctr" defTabSz="711200">
            <a:lnSpc>
              <a:spcPct val="100000"/>
            </a:lnSpc>
            <a:spcBef>
              <a:spcPct val="0"/>
            </a:spcBef>
            <a:spcAft>
              <a:spcPts val="0"/>
            </a:spcAft>
          </a:pPr>
          <a:r>
            <a:rPr lang="en-US" sz="1600" kern="1200">
              <a:solidFill>
                <a:srgbClr val="FFFF00"/>
              </a:solidFill>
            </a:rPr>
            <a:t>M-Th, 9-3:30, and </a:t>
          </a:r>
        </a:p>
        <a:p>
          <a:pPr lvl="0" algn="ctr" defTabSz="711200">
            <a:lnSpc>
              <a:spcPct val="100000"/>
            </a:lnSpc>
            <a:spcBef>
              <a:spcPct val="0"/>
            </a:spcBef>
            <a:spcAft>
              <a:spcPts val="0"/>
            </a:spcAft>
          </a:pPr>
          <a:r>
            <a:rPr lang="en-US" sz="1600" kern="1200">
              <a:solidFill>
                <a:srgbClr val="FFFF00"/>
              </a:solidFill>
            </a:rPr>
            <a:t>Friday study group</a:t>
          </a:r>
        </a:p>
      </dsp:txBody>
      <dsp:txXfrm>
        <a:off x="3755509" y="207817"/>
        <a:ext cx="2507635" cy="32419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3</Pages>
  <Words>238</Words>
  <Characters>1358</Characters>
  <Application>Microsoft Macintosh Word</Application>
  <DocSecurity>0</DocSecurity>
  <Lines>11</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Tue</dc:creator>
  <cp:lastModifiedBy>default</cp:lastModifiedBy>
  <cp:revision>23</cp:revision>
  <cp:lastPrinted>2010-04-25T22:29:00Z</cp:lastPrinted>
  <dcterms:created xsi:type="dcterms:W3CDTF">2010-04-25T00:03:00Z</dcterms:created>
  <dcterms:modified xsi:type="dcterms:W3CDTF">2012-10-04T17:28:00Z</dcterms:modified>
</cp:coreProperties>
</file>